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DB" w:rsidRPr="00C11B99" w:rsidRDefault="00C11B99">
      <w:pPr>
        <w:rPr>
          <w:rFonts w:ascii="Arial" w:hAnsi="Arial" w:cs="Arial"/>
          <w:b/>
          <w:sz w:val="24"/>
          <w:szCs w:val="24"/>
        </w:rPr>
      </w:pPr>
      <w:r w:rsidRPr="00C11B99">
        <w:rPr>
          <w:rFonts w:ascii="Arial" w:hAnsi="Arial" w:cs="Arial"/>
          <w:b/>
          <w:sz w:val="24"/>
          <w:szCs w:val="24"/>
        </w:rPr>
        <w:t>Submission in relation to the review of .</w:t>
      </w:r>
      <w:proofErr w:type="spellStart"/>
      <w:r w:rsidRPr="00C11B99">
        <w:rPr>
          <w:rFonts w:ascii="Arial" w:hAnsi="Arial" w:cs="Arial"/>
          <w:b/>
          <w:sz w:val="24"/>
          <w:szCs w:val="24"/>
        </w:rPr>
        <w:t>nz</w:t>
      </w:r>
      <w:proofErr w:type="spellEnd"/>
      <w:r w:rsidRPr="00C11B99">
        <w:rPr>
          <w:rFonts w:ascii="Arial" w:hAnsi="Arial" w:cs="Arial"/>
          <w:b/>
          <w:sz w:val="24"/>
          <w:szCs w:val="24"/>
        </w:rPr>
        <w:t xml:space="preserve"> policies</w:t>
      </w:r>
    </w:p>
    <w:p w:rsidR="00C11B99" w:rsidRPr="00C11B99" w:rsidRDefault="00C11B99">
      <w:pPr>
        <w:rPr>
          <w:rFonts w:ascii="Arial" w:hAnsi="Arial" w:cs="Arial"/>
          <w:sz w:val="24"/>
          <w:szCs w:val="24"/>
        </w:rPr>
      </w:pPr>
    </w:p>
    <w:p w:rsidR="00C11B99" w:rsidRPr="00C11B99" w:rsidRDefault="00C11B99">
      <w:pPr>
        <w:rPr>
          <w:rFonts w:ascii="Arial" w:hAnsi="Arial" w:cs="Arial"/>
          <w:b/>
          <w:sz w:val="24"/>
          <w:szCs w:val="24"/>
        </w:rPr>
      </w:pPr>
      <w:r w:rsidRPr="00C11B99">
        <w:rPr>
          <w:rFonts w:ascii="Arial" w:hAnsi="Arial" w:cs="Arial"/>
          <w:b/>
          <w:sz w:val="24"/>
          <w:szCs w:val="24"/>
        </w:rPr>
        <w:t xml:space="preserve">Frank </w:t>
      </w:r>
      <w:proofErr w:type="spellStart"/>
      <w:r w:rsidRPr="00C11B99">
        <w:rPr>
          <w:rFonts w:ascii="Arial" w:hAnsi="Arial" w:cs="Arial"/>
          <w:b/>
          <w:sz w:val="24"/>
          <w:szCs w:val="24"/>
        </w:rPr>
        <w:t>March</w:t>
      </w:r>
      <w:proofErr w:type="spellEnd"/>
    </w:p>
    <w:p w:rsidR="00C11B99" w:rsidRPr="00C11B99" w:rsidRDefault="00C11B99" w:rsidP="00C11B99">
      <w:pPr>
        <w:pStyle w:val="ListParagraph"/>
        <w:numPr>
          <w:ilvl w:val="0"/>
          <w:numId w:val="1"/>
        </w:numPr>
        <w:rPr>
          <w:rFonts w:ascii="Arial" w:hAnsi="Arial" w:cs="Arial"/>
          <w:sz w:val="24"/>
          <w:szCs w:val="24"/>
        </w:rPr>
      </w:pPr>
      <w:proofErr w:type="spellStart"/>
      <w:r w:rsidRPr="00C11B99">
        <w:rPr>
          <w:rFonts w:ascii="Arial" w:hAnsi="Arial" w:cs="Arial"/>
          <w:sz w:val="24"/>
          <w:szCs w:val="24"/>
        </w:rPr>
        <w:t>ex President</w:t>
      </w:r>
      <w:proofErr w:type="spellEnd"/>
    </w:p>
    <w:p w:rsidR="00C11B99" w:rsidRPr="00C11B99" w:rsidRDefault="00C11B99" w:rsidP="00C11B99">
      <w:pPr>
        <w:pStyle w:val="ListParagraph"/>
        <w:numPr>
          <w:ilvl w:val="0"/>
          <w:numId w:val="1"/>
        </w:numPr>
        <w:rPr>
          <w:rFonts w:ascii="Arial" w:hAnsi="Arial" w:cs="Arial"/>
          <w:sz w:val="24"/>
          <w:szCs w:val="24"/>
        </w:rPr>
      </w:pPr>
      <w:r w:rsidRPr="00C11B99">
        <w:rPr>
          <w:rFonts w:ascii="Arial" w:hAnsi="Arial" w:cs="Arial"/>
          <w:sz w:val="24"/>
          <w:szCs w:val="24"/>
        </w:rPr>
        <w:t xml:space="preserve">one time </w:t>
      </w:r>
      <w:r>
        <w:rPr>
          <w:rFonts w:ascii="Arial" w:hAnsi="Arial" w:cs="Arial"/>
          <w:sz w:val="24"/>
          <w:szCs w:val="24"/>
        </w:rPr>
        <w:t xml:space="preserve">(inaugural) </w:t>
      </w:r>
      <w:r w:rsidRPr="00C11B99">
        <w:rPr>
          <w:rFonts w:ascii="Arial" w:hAnsi="Arial" w:cs="Arial"/>
          <w:sz w:val="24"/>
          <w:szCs w:val="24"/>
        </w:rPr>
        <w:t>Chair of the .</w:t>
      </w:r>
      <w:proofErr w:type="spellStart"/>
      <w:r w:rsidRPr="00C11B99">
        <w:rPr>
          <w:rFonts w:ascii="Arial" w:hAnsi="Arial" w:cs="Arial"/>
          <w:sz w:val="24"/>
          <w:szCs w:val="24"/>
        </w:rPr>
        <w:t>nz</w:t>
      </w:r>
      <w:proofErr w:type="spellEnd"/>
      <w:r w:rsidRPr="00C11B99">
        <w:rPr>
          <w:rFonts w:ascii="Arial" w:hAnsi="Arial" w:cs="Arial"/>
          <w:sz w:val="24"/>
          <w:szCs w:val="24"/>
        </w:rPr>
        <w:t xml:space="preserve"> governance committee (NZOC) and </w:t>
      </w:r>
    </w:p>
    <w:p w:rsidR="00C11B99" w:rsidRPr="00C11B99" w:rsidRDefault="00C11B99" w:rsidP="00C11B99">
      <w:pPr>
        <w:pStyle w:val="ListParagraph"/>
        <w:numPr>
          <w:ilvl w:val="0"/>
          <w:numId w:val="1"/>
        </w:numPr>
        <w:rPr>
          <w:rFonts w:ascii="Arial" w:hAnsi="Arial" w:cs="Arial"/>
          <w:sz w:val="24"/>
          <w:szCs w:val="24"/>
        </w:rPr>
      </w:pPr>
      <w:r w:rsidRPr="00C11B99">
        <w:rPr>
          <w:rFonts w:ascii="Arial" w:hAnsi="Arial" w:cs="Arial"/>
          <w:sz w:val="24"/>
          <w:szCs w:val="24"/>
        </w:rPr>
        <w:t xml:space="preserve">Fellow of </w:t>
      </w:r>
      <w:proofErr w:type="spellStart"/>
      <w:r w:rsidRPr="00C11B99">
        <w:rPr>
          <w:rFonts w:ascii="Arial" w:hAnsi="Arial" w:cs="Arial"/>
          <w:sz w:val="24"/>
          <w:szCs w:val="24"/>
        </w:rPr>
        <w:t>InternetNZ</w:t>
      </w:r>
      <w:proofErr w:type="spellEnd"/>
    </w:p>
    <w:p w:rsidR="00C11B99" w:rsidRPr="00C11B99" w:rsidRDefault="00C11B99">
      <w:pPr>
        <w:rPr>
          <w:rFonts w:ascii="Arial" w:hAnsi="Arial" w:cs="Arial"/>
          <w:sz w:val="24"/>
          <w:szCs w:val="24"/>
        </w:rPr>
      </w:pPr>
      <w:r w:rsidRPr="00C11B99">
        <w:rPr>
          <w:rFonts w:ascii="Arial" w:hAnsi="Arial" w:cs="Arial"/>
          <w:sz w:val="24"/>
          <w:szCs w:val="24"/>
        </w:rPr>
        <w:t>5 August 2020</w:t>
      </w:r>
    </w:p>
    <w:p w:rsidR="00C11B99" w:rsidRPr="00C11B99" w:rsidRDefault="00C11B99">
      <w:pPr>
        <w:rPr>
          <w:rFonts w:ascii="Arial" w:hAnsi="Arial" w:cs="Arial"/>
          <w:sz w:val="24"/>
          <w:szCs w:val="24"/>
        </w:rPr>
      </w:pPr>
    </w:p>
    <w:p w:rsidR="00C11B99" w:rsidRPr="00C11B99" w:rsidRDefault="00C11B99">
      <w:pPr>
        <w:rPr>
          <w:rFonts w:ascii="Arial" w:hAnsi="Arial" w:cs="Arial"/>
          <w:b/>
          <w:sz w:val="24"/>
          <w:szCs w:val="24"/>
        </w:rPr>
      </w:pPr>
      <w:r w:rsidRPr="00C11B99">
        <w:rPr>
          <w:rFonts w:ascii="Arial" w:hAnsi="Arial" w:cs="Arial"/>
          <w:b/>
          <w:sz w:val="24"/>
          <w:szCs w:val="24"/>
        </w:rPr>
        <w:t>General comments</w:t>
      </w:r>
    </w:p>
    <w:p w:rsidR="00C11B99" w:rsidRDefault="00C11B99">
      <w:pPr>
        <w:rPr>
          <w:rFonts w:ascii="Arial" w:hAnsi="Arial" w:cs="Arial"/>
          <w:sz w:val="24"/>
          <w:szCs w:val="24"/>
        </w:rPr>
      </w:pPr>
      <w:r w:rsidRPr="00C11B99">
        <w:rPr>
          <w:rFonts w:ascii="Arial" w:hAnsi="Arial" w:cs="Arial"/>
          <w:sz w:val="24"/>
          <w:szCs w:val="24"/>
        </w:rPr>
        <w:t xml:space="preserve">I am not following the template layout because it severely limits </w:t>
      </w:r>
      <w:r w:rsidR="00706002">
        <w:rPr>
          <w:rFonts w:ascii="Arial" w:hAnsi="Arial" w:cs="Arial"/>
          <w:sz w:val="24"/>
          <w:szCs w:val="24"/>
        </w:rPr>
        <w:t xml:space="preserve">and unreasonably restricts </w:t>
      </w:r>
      <w:r w:rsidRPr="00C11B99">
        <w:rPr>
          <w:rFonts w:ascii="Arial" w:hAnsi="Arial" w:cs="Arial"/>
          <w:sz w:val="24"/>
          <w:szCs w:val="24"/>
        </w:rPr>
        <w:t>my ability to comment on the review findings</w:t>
      </w:r>
      <w:r>
        <w:rPr>
          <w:rFonts w:ascii="Arial" w:hAnsi="Arial" w:cs="Arial"/>
          <w:sz w:val="24"/>
          <w:szCs w:val="24"/>
        </w:rPr>
        <w:t>.</w:t>
      </w:r>
    </w:p>
    <w:p w:rsidR="00C11B99" w:rsidRDefault="00C11B99">
      <w:pPr>
        <w:rPr>
          <w:rFonts w:ascii="Arial" w:hAnsi="Arial" w:cs="Arial"/>
          <w:sz w:val="24"/>
          <w:szCs w:val="24"/>
        </w:rPr>
      </w:pPr>
    </w:p>
    <w:p w:rsidR="00C11B99" w:rsidRPr="00C11B99" w:rsidRDefault="00C11B99">
      <w:pPr>
        <w:rPr>
          <w:rFonts w:ascii="Arial" w:hAnsi="Arial" w:cs="Arial"/>
          <w:b/>
          <w:sz w:val="24"/>
          <w:szCs w:val="24"/>
        </w:rPr>
      </w:pPr>
      <w:r w:rsidRPr="00C11B99">
        <w:rPr>
          <w:rFonts w:ascii="Arial" w:hAnsi="Arial" w:cs="Arial"/>
          <w:b/>
          <w:sz w:val="24"/>
          <w:szCs w:val="24"/>
        </w:rPr>
        <w:t>First principles</w:t>
      </w:r>
    </w:p>
    <w:p w:rsidR="00C11B99" w:rsidRDefault="00C11B99">
      <w:pPr>
        <w:rPr>
          <w:rFonts w:ascii="Arial" w:hAnsi="Arial" w:cs="Arial"/>
          <w:sz w:val="24"/>
          <w:szCs w:val="24"/>
        </w:rPr>
      </w:pPr>
      <w:r>
        <w:rPr>
          <w:rFonts w:ascii="Arial" w:hAnsi="Arial" w:cs="Arial"/>
          <w:sz w:val="24"/>
          <w:szCs w:val="24"/>
        </w:rPr>
        <w:t>While in general I have no problem with separation between overarching policy statements and operational guidelines, I have a huge problem with the way the Policy Review has defined these.</w:t>
      </w:r>
      <w:r w:rsidR="00706002">
        <w:rPr>
          <w:rFonts w:ascii="Arial" w:hAnsi="Arial" w:cs="Arial"/>
          <w:sz w:val="24"/>
          <w:szCs w:val="24"/>
        </w:rPr>
        <w:t xml:space="preserve">  The problem is both practical and philosophical, and in fact these two aspects merge.</w:t>
      </w:r>
    </w:p>
    <w:p w:rsidR="00DD07FC" w:rsidRDefault="00DD07FC">
      <w:pPr>
        <w:rPr>
          <w:rFonts w:ascii="Arial" w:hAnsi="Arial" w:cs="Arial"/>
          <w:sz w:val="24"/>
          <w:szCs w:val="24"/>
        </w:rPr>
      </w:pPr>
      <w:proofErr w:type="spellStart"/>
      <w:proofErr w:type="gramStart"/>
      <w:r>
        <w:rPr>
          <w:rFonts w:ascii="Arial" w:hAnsi="Arial" w:cs="Arial"/>
          <w:sz w:val="24"/>
          <w:szCs w:val="24"/>
        </w:rPr>
        <w:t>Lets</w:t>
      </w:r>
      <w:proofErr w:type="spellEnd"/>
      <w:proofErr w:type="gramEnd"/>
      <w:r>
        <w:rPr>
          <w:rFonts w:ascii="Arial" w:hAnsi="Arial" w:cs="Arial"/>
          <w:sz w:val="24"/>
          <w:szCs w:val="24"/>
        </w:rPr>
        <w:t xml:space="preserve"> start with the Internet.  </w:t>
      </w:r>
      <w:proofErr w:type="gramStart"/>
      <w:r>
        <w:rPr>
          <w:rFonts w:ascii="Arial" w:hAnsi="Arial" w:cs="Arial"/>
          <w:sz w:val="24"/>
          <w:szCs w:val="24"/>
        </w:rPr>
        <w:t xml:space="preserve">Open and </w:t>
      </w:r>
      <w:proofErr w:type="spellStart"/>
      <w:r>
        <w:rPr>
          <w:rFonts w:ascii="Arial" w:hAnsi="Arial" w:cs="Arial"/>
          <w:sz w:val="24"/>
          <w:szCs w:val="24"/>
        </w:rPr>
        <w:t>uncapturable</w:t>
      </w:r>
      <w:proofErr w:type="spellEnd"/>
      <w:r>
        <w:rPr>
          <w:rFonts w:ascii="Arial" w:hAnsi="Arial" w:cs="Arial"/>
          <w:sz w:val="24"/>
          <w:szCs w:val="24"/>
        </w:rPr>
        <w:t>.</w:t>
      </w:r>
      <w:proofErr w:type="gramEnd"/>
      <w:r>
        <w:rPr>
          <w:rFonts w:ascii="Arial" w:hAnsi="Arial" w:cs="Arial"/>
          <w:sz w:val="24"/>
          <w:szCs w:val="24"/>
        </w:rPr>
        <w:t xml:space="preserve">  By design; not chance, not because it might be a good idea, but because that is the foundation principle of the engineering of the Internet.  </w:t>
      </w:r>
      <w:proofErr w:type="gramStart"/>
      <w:r>
        <w:rPr>
          <w:rFonts w:ascii="Arial" w:hAnsi="Arial" w:cs="Arial"/>
          <w:sz w:val="24"/>
          <w:szCs w:val="24"/>
        </w:rPr>
        <w:t>And, not incidentally</w:t>
      </w:r>
      <w:r w:rsidR="00336248">
        <w:rPr>
          <w:rFonts w:ascii="Arial" w:hAnsi="Arial" w:cs="Arial"/>
          <w:sz w:val="24"/>
          <w:szCs w:val="24"/>
        </w:rPr>
        <w:t>,</w:t>
      </w:r>
      <w:r>
        <w:rPr>
          <w:rFonts w:ascii="Arial" w:hAnsi="Arial" w:cs="Arial"/>
          <w:sz w:val="24"/>
          <w:szCs w:val="24"/>
        </w:rPr>
        <w:t xml:space="preserve"> the foundational philosophy of </w:t>
      </w:r>
      <w:proofErr w:type="spellStart"/>
      <w:r>
        <w:rPr>
          <w:rFonts w:ascii="Arial" w:hAnsi="Arial" w:cs="Arial"/>
          <w:sz w:val="24"/>
          <w:szCs w:val="24"/>
        </w:rPr>
        <w:t>InternetNZ</w:t>
      </w:r>
      <w:proofErr w:type="spellEnd"/>
      <w:r>
        <w:rPr>
          <w:rFonts w:ascii="Arial" w:hAnsi="Arial" w:cs="Arial"/>
          <w:sz w:val="24"/>
          <w:szCs w:val="24"/>
        </w:rPr>
        <w:t xml:space="preserve"> itself.</w:t>
      </w:r>
      <w:proofErr w:type="gramEnd"/>
    </w:p>
    <w:p w:rsidR="008606FC" w:rsidRDefault="00DD07FC">
      <w:pPr>
        <w:rPr>
          <w:rFonts w:ascii="Arial" w:hAnsi="Arial" w:cs="Arial"/>
          <w:sz w:val="24"/>
          <w:szCs w:val="24"/>
        </w:rPr>
      </w:pPr>
      <w:r>
        <w:rPr>
          <w:rFonts w:ascii="Arial" w:hAnsi="Arial" w:cs="Arial"/>
          <w:sz w:val="24"/>
          <w:szCs w:val="24"/>
        </w:rPr>
        <w:t>So, accepting that regulation in some form, and to some extent, is a necessity for a</w:t>
      </w:r>
      <w:r w:rsidR="009A4255">
        <w:rPr>
          <w:rFonts w:ascii="Arial" w:hAnsi="Arial" w:cs="Arial"/>
          <w:sz w:val="24"/>
          <w:szCs w:val="24"/>
        </w:rPr>
        <w:t xml:space="preserve"> phenomenon </w:t>
      </w:r>
      <w:r>
        <w:rPr>
          <w:rFonts w:ascii="Arial" w:hAnsi="Arial" w:cs="Arial"/>
          <w:sz w:val="24"/>
          <w:szCs w:val="24"/>
        </w:rPr>
        <w:t xml:space="preserve">that has become a critically important part of everyday life and our economic and social welfare, how should that regulation be formulated for an open and </w:t>
      </w:r>
      <w:proofErr w:type="spellStart"/>
      <w:r>
        <w:rPr>
          <w:rFonts w:ascii="Arial" w:hAnsi="Arial" w:cs="Arial"/>
          <w:sz w:val="24"/>
          <w:szCs w:val="24"/>
        </w:rPr>
        <w:t>uncapturable</w:t>
      </w:r>
      <w:proofErr w:type="spellEnd"/>
      <w:r>
        <w:rPr>
          <w:rFonts w:ascii="Arial" w:hAnsi="Arial" w:cs="Arial"/>
          <w:sz w:val="24"/>
          <w:szCs w:val="24"/>
        </w:rPr>
        <w:t xml:space="preserve"> Internet?  A good starting </w:t>
      </w:r>
      <w:r w:rsidR="008606FC">
        <w:rPr>
          <w:rFonts w:ascii="Arial" w:hAnsi="Arial" w:cs="Arial"/>
          <w:sz w:val="24"/>
          <w:szCs w:val="24"/>
        </w:rPr>
        <w:t>point is the organisational structure of the Internet.  It is broadly layered.  There is a physical level, an interconnection level, a routing and addressing level, a data transfer level, a content</w:t>
      </w:r>
      <w:r w:rsidR="0010301B">
        <w:rPr>
          <w:rFonts w:ascii="Arial" w:hAnsi="Arial" w:cs="Arial"/>
          <w:sz w:val="24"/>
          <w:szCs w:val="24"/>
        </w:rPr>
        <w:t>/application</w:t>
      </w:r>
      <w:r w:rsidR="008606FC">
        <w:rPr>
          <w:rFonts w:ascii="Arial" w:hAnsi="Arial" w:cs="Arial"/>
          <w:sz w:val="24"/>
          <w:szCs w:val="24"/>
        </w:rPr>
        <w:t xml:space="preserve"> level and a ‘wetware’ level, </w:t>
      </w:r>
      <w:proofErr w:type="spellStart"/>
      <w:proofErr w:type="gramStart"/>
      <w:r w:rsidR="008606FC">
        <w:rPr>
          <w:rFonts w:ascii="Arial" w:hAnsi="Arial" w:cs="Arial"/>
          <w:sz w:val="24"/>
          <w:szCs w:val="24"/>
        </w:rPr>
        <w:t>vis</w:t>
      </w:r>
      <w:proofErr w:type="spellEnd"/>
      <w:proofErr w:type="gramEnd"/>
      <w:r w:rsidR="008606FC">
        <w:rPr>
          <w:rFonts w:ascii="Arial" w:hAnsi="Arial" w:cs="Arial"/>
          <w:sz w:val="24"/>
          <w:szCs w:val="24"/>
        </w:rPr>
        <w:t xml:space="preserve">, the people and institutions that use the Internet.  There are many ways that these layers can be cut and sliced and defined and redefined but the main point is, they exist and all are essential to the functioning of the system.  And, critically, each level has its own particular regulatory requirements and opportunities. </w:t>
      </w:r>
    </w:p>
    <w:p w:rsidR="00DD07FC" w:rsidRDefault="008606FC">
      <w:pPr>
        <w:rPr>
          <w:rFonts w:ascii="Arial" w:hAnsi="Arial" w:cs="Arial"/>
          <w:sz w:val="24"/>
          <w:szCs w:val="24"/>
        </w:rPr>
      </w:pPr>
      <w:proofErr w:type="gramStart"/>
      <w:r>
        <w:rPr>
          <w:rFonts w:ascii="Arial" w:hAnsi="Arial" w:cs="Arial"/>
          <w:sz w:val="24"/>
          <w:szCs w:val="24"/>
        </w:rPr>
        <w:t>And pitfalls.</w:t>
      </w:r>
      <w:proofErr w:type="gramEnd"/>
    </w:p>
    <w:p w:rsidR="008606FC" w:rsidRDefault="00332E0B">
      <w:pPr>
        <w:rPr>
          <w:rFonts w:ascii="Arial" w:hAnsi="Arial" w:cs="Arial"/>
          <w:sz w:val="24"/>
          <w:szCs w:val="24"/>
        </w:rPr>
      </w:pPr>
      <w:r>
        <w:rPr>
          <w:rFonts w:ascii="Arial" w:hAnsi="Arial" w:cs="Arial"/>
          <w:sz w:val="24"/>
          <w:szCs w:val="24"/>
        </w:rPr>
        <w:t xml:space="preserve">When </w:t>
      </w:r>
      <w:proofErr w:type="spellStart"/>
      <w:r>
        <w:rPr>
          <w:rFonts w:ascii="Arial" w:hAnsi="Arial" w:cs="Arial"/>
          <w:sz w:val="24"/>
          <w:szCs w:val="24"/>
        </w:rPr>
        <w:t>InternetNZ</w:t>
      </w:r>
      <w:proofErr w:type="spellEnd"/>
      <w:r>
        <w:rPr>
          <w:rFonts w:ascii="Arial" w:hAnsi="Arial" w:cs="Arial"/>
          <w:sz w:val="24"/>
          <w:szCs w:val="24"/>
        </w:rPr>
        <w:t xml:space="preserve"> undertook responsibility for managing .</w:t>
      </w:r>
      <w:proofErr w:type="spellStart"/>
      <w:r>
        <w:rPr>
          <w:rFonts w:ascii="Arial" w:hAnsi="Arial" w:cs="Arial"/>
          <w:sz w:val="24"/>
          <w:szCs w:val="24"/>
        </w:rPr>
        <w:t>nz</w:t>
      </w:r>
      <w:proofErr w:type="spellEnd"/>
      <w:r>
        <w:rPr>
          <w:rFonts w:ascii="Arial" w:hAnsi="Arial" w:cs="Arial"/>
          <w:sz w:val="24"/>
          <w:szCs w:val="24"/>
        </w:rPr>
        <w:t>, there was considerable debate about how decisions about .</w:t>
      </w:r>
      <w:proofErr w:type="spellStart"/>
      <w:r>
        <w:rPr>
          <w:rFonts w:ascii="Arial" w:hAnsi="Arial" w:cs="Arial"/>
          <w:sz w:val="24"/>
          <w:szCs w:val="24"/>
        </w:rPr>
        <w:t>nz</w:t>
      </w:r>
      <w:proofErr w:type="spellEnd"/>
      <w:r>
        <w:rPr>
          <w:rFonts w:ascii="Arial" w:hAnsi="Arial" w:cs="Arial"/>
          <w:sz w:val="24"/>
          <w:szCs w:val="24"/>
        </w:rPr>
        <w:t xml:space="preserve"> names should be made.  There were ex</w:t>
      </w:r>
      <w:r w:rsidR="009A4255">
        <w:rPr>
          <w:rFonts w:ascii="Arial" w:hAnsi="Arial" w:cs="Arial"/>
          <w:sz w:val="24"/>
          <w:szCs w:val="24"/>
        </w:rPr>
        <w:t>is</w:t>
      </w:r>
      <w:r>
        <w:rPr>
          <w:rFonts w:ascii="Arial" w:hAnsi="Arial" w:cs="Arial"/>
          <w:sz w:val="24"/>
          <w:szCs w:val="24"/>
        </w:rPr>
        <w:t xml:space="preserve">tent </w:t>
      </w:r>
      <w:bookmarkStart w:id="0" w:name="_GoBack"/>
      <w:bookmarkEnd w:id="0"/>
      <w:r>
        <w:rPr>
          <w:rFonts w:ascii="Arial" w:hAnsi="Arial" w:cs="Arial"/>
          <w:sz w:val="24"/>
          <w:szCs w:val="24"/>
        </w:rPr>
        <w:t xml:space="preserve">concerns about intellectual property issues, domain name rights and priorities and </w:t>
      </w:r>
      <w:r>
        <w:rPr>
          <w:rFonts w:ascii="Arial" w:hAnsi="Arial" w:cs="Arial"/>
          <w:sz w:val="24"/>
          <w:szCs w:val="24"/>
        </w:rPr>
        <w:lastRenderedPageBreak/>
        <w:t>even, for a relatively short period, whether ‘owning’ a domain name (whatever that might mean) should be a free good.  Except for the latter, by and large these issues remain and are the rationale for all .</w:t>
      </w:r>
      <w:proofErr w:type="spellStart"/>
      <w:r>
        <w:rPr>
          <w:rFonts w:ascii="Arial" w:hAnsi="Arial" w:cs="Arial"/>
          <w:sz w:val="24"/>
          <w:szCs w:val="24"/>
        </w:rPr>
        <w:t>nz</w:t>
      </w:r>
      <w:proofErr w:type="spellEnd"/>
      <w:r>
        <w:rPr>
          <w:rFonts w:ascii="Arial" w:hAnsi="Arial" w:cs="Arial"/>
          <w:sz w:val="24"/>
          <w:szCs w:val="24"/>
        </w:rPr>
        <w:t xml:space="preserve"> management policies to the present.</w:t>
      </w:r>
    </w:p>
    <w:p w:rsidR="009A4255" w:rsidRDefault="009A4255">
      <w:pPr>
        <w:rPr>
          <w:rFonts w:ascii="Arial" w:hAnsi="Arial" w:cs="Arial"/>
          <w:sz w:val="24"/>
          <w:szCs w:val="24"/>
        </w:rPr>
      </w:pPr>
      <w:r>
        <w:rPr>
          <w:rFonts w:ascii="Arial" w:hAnsi="Arial" w:cs="Arial"/>
          <w:sz w:val="24"/>
          <w:szCs w:val="24"/>
        </w:rPr>
        <w:t>One major issue, perhaps the dominant one, was the extent to which management of .</w:t>
      </w:r>
      <w:proofErr w:type="spellStart"/>
      <w:r>
        <w:rPr>
          <w:rFonts w:ascii="Arial" w:hAnsi="Arial" w:cs="Arial"/>
          <w:sz w:val="24"/>
          <w:szCs w:val="24"/>
        </w:rPr>
        <w:t>nz</w:t>
      </w:r>
      <w:proofErr w:type="spellEnd"/>
      <w:r>
        <w:rPr>
          <w:rFonts w:ascii="Arial" w:hAnsi="Arial" w:cs="Arial"/>
          <w:sz w:val="24"/>
          <w:szCs w:val="24"/>
        </w:rPr>
        <w:t xml:space="preserve"> involved oversight of the names themselves:  should they be restricted in terms of usage, exclusion of obscenities and legally restricted words such as ‘royal’?  </w:t>
      </w:r>
      <w:r w:rsidR="000C0097">
        <w:rPr>
          <w:rFonts w:ascii="Arial" w:hAnsi="Arial" w:cs="Arial"/>
          <w:sz w:val="24"/>
          <w:szCs w:val="24"/>
        </w:rPr>
        <w:t>A</w:t>
      </w:r>
      <w:r w:rsidR="0010301B">
        <w:rPr>
          <w:rFonts w:ascii="Arial" w:hAnsi="Arial" w:cs="Arial"/>
          <w:sz w:val="24"/>
          <w:szCs w:val="24"/>
        </w:rPr>
        <w:t xml:space="preserve">nother major concern was right of ownership, </w:t>
      </w:r>
      <w:proofErr w:type="gramStart"/>
      <w:r w:rsidR="0010301B">
        <w:rPr>
          <w:rFonts w:ascii="Arial" w:hAnsi="Arial" w:cs="Arial"/>
          <w:sz w:val="24"/>
          <w:szCs w:val="24"/>
        </w:rPr>
        <w:t>who</w:t>
      </w:r>
      <w:proofErr w:type="gramEnd"/>
      <w:r w:rsidR="0010301B">
        <w:rPr>
          <w:rFonts w:ascii="Arial" w:hAnsi="Arial" w:cs="Arial"/>
          <w:sz w:val="24"/>
          <w:szCs w:val="24"/>
        </w:rPr>
        <w:t xml:space="preserve"> should have priority when a name was in dispute.</w:t>
      </w:r>
    </w:p>
    <w:p w:rsidR="000F38AA" w:rsidRDefault="0010301B">
      <w:pPr>
        <w:rPr>
          <w:rFonts w:ascii="Arial" w:hAnsi="Arial" w:cs="Arial"/>
          <w:sz w:val="24"/>
          <w:szCs w:val="24"/>
        </w:rPr>
      </w:pPr>
      <w:r>
        <w:rPr>
          <w:rFonts w:ascii="Arial" w:hAnsi="Arial" w:cs="Arial"/>
          <w:sz w:val="24"/>
          <w:szCs w:val="24"/>
        </w:rPr>
        <w:t>These discussions led to establishment of two fundamental (de facto) principles</w:t>
      </w:r>
      <w:r w:rsidR="000F38AA">
        <w:rPr>
          <w:rFonts w:ascii="Arial" w:hAnsi="Arial" w:cs="Arial"/>
          <w:sz w:val="24"/>
          <w:szCs w:val="24"/>
        </w:rPr>
        <w:t>:</w:t>
      </w:r>
    </w:p>
    <w:p w:rsidR="000F38AA" w:rsidRDefault="000F38AA" w:rsidP="000F38AA">
      <w:pPr>
        <w:pStyle w:val="ListParagraph"/>
        <w:numPr>
          <w:ilvl w:val="0"/>
          <w:numId w:val="2"/>
        </w:numPr>
        <w:rPr>
          <w:rFonts w:ascii="Arial" w:hAnsi="Arial" w:cs="Arial"/>
          <w:sz w:val="24"/>
          <w:szCs w:val="24"/>
        </w:rPr>
      </w:pPr>
      <w:r>
        <w:rPr>
          <w:rFonts w:ascii="Arial" w:hAnsi="Arial" w:cs="Arial"/>
          <w:sz w:val="24"/>
          <w:szCs w:val="24"/>
        </w:rPr>
        <w:t>Regulation should be limited to the minimum requirement for effective functioning of the domain name system;</w:t>
      </w:r>
    </w:p>
    <w:p w:rsidR="000F38AA" w:rsidRDefault="000F38AA" w:rsidP="000F38AA">
      <w:pPr>
        <w:pStyle w:val="ListParagraph"/>
        <w:numPr>
          <w:ilvl w:val="0"/>
          <w:numId w:val="2"/>
        </w:numPr>
        <w:rPr>
          <w:rFonts w:ascii="Arial" w:hAnsi="Arial" w:cs="Arial"/>
          <w:sz w:val="24"/>
          <w:szCs w:val="24"/>
        </w:rPr>
      </w:pPr>
      <w:proofErr w:type="spellStart"/>
      <w:r>
        <w:rPr>
          <w:rFonts w:ascii="Arial" w:hAnsi="Arial" w:cs="Arial"/>
          <w:sz w:val="24"/>
          <w:szCs w:val="24"/>
        </w:rPr>
        <w:t>InternetNZ</w:t>
      </w:r>
      <w:proofErr w:type="spellEnd"/>
      <w:r>
        <w:rPr>
          <w:rFonts w:ascii="Arial" w:hAnsi="Arial" w:cs="Arial"/>
          <w:sz w:val="24"/>
          <w:szCs w:val="24"/>
        </w:rPr>
        <w:t xml:space="preserve"> (or ISOCNZ as it was at the time) </w:t>
      </w:r>
      <w:r w:rsidR="00D340D0">
        <w:rPr>
          <w:rFonts w:ascii="Arial" w:hAnsi="Arial" w:cs="Arial"/>
          <w:sz w:val="24"/>
          <w:szCs w:val="24"/>
        </w:rPr>
        <w:t>should be</w:t>
      </w:r>
      <w:r>
        <w:rPr>
          <w:rFonts w:ascii="Arial" w:hAnsi="Arial" w:cs="Arial"/>
          <w:sz w:val="24"/>
          <w:szCs w:val="24"/>
        </w:rPr>
        <w:t xml:space="preserve"> responsible to ensuring the </w:t>
      </w:r>
      <w:r w:rsidR="000C0097">
        <w:rPr>
          <w:rFonts w:ascii="Arial" w:hAnsi="Arial" w:cs="Arial"/>
          <w:sz w:val="24"/>
          <w:szCs w:val="24"/>
        </w:rPr>
        <w:t>addressing function worked effectively but not for what uses or services that function enabled.</w:t>
      </w:r>
    </w:p>
    <w:p w:rsidR="000C0097" w:rsidRDefault="000C0097" w:rsidP="000C0097">
      <w:pPr>
        <w:pStyle w:val="ListParagraph"/>
        <w:rPr>
          <w:rFonts w:ascii="Arial" w:hAnsi="Arial" w:cs="Arial"/>
          <w:sz w:val="24"/>
          <w:szCs w:val="24"/>
        </w:rPr>
      </w:pPr>
    </w:p>
    <w:p w:rsidR="000C0097" w:rsidRDefault="000C0097" w:rsidP="000C0097">
      <w:pPr>
        <w:pStyle w:val="ListParagraph"/>
        <w:ind w:left="0"/>
        <w:jc w:val="both"/>
        <w:rPr>
          <w:rFonts w:ascii="Arial" w:hAnsi="Arial" w:cs="Arial"/>
          <w:sz w:val="24"/>
          <w:szCs w:val="24"/>
        </w:rPr>
      </w:pPr>
      <w:r>
        <w:rPr>
          <w:rFonts w:ascii="Arial" w:hAnsi="Arial" w:cs="Arial"/>
          <w:sz w:val="24"/>
          <w:szCs w:val="24"/>
        </w:rPr>
        <w:t>Arguably, of course, the arbitrary division of the .</w:t>
      </w:r>
      <w:proofErr w:type="spellStart"/>
      <w:r>
        <w:rPr>
          <w:rFonts w:ascii="Arial" w:hAnsi="Arial" w:cs="Arial"/>
          <w:sz w:val="24"/>
          <w:szCs w:val="24"/>
        </w:rPr>
        <w:t>nz</w:t>
      </w:r>
      <w:proofErr w:type="spellEnd"/>
      <w:r>
        <w:rPr>
          <w:rFonts w:ascii="Arial" w:hAnsi="Arial" w:cs="Arial"/>
          <w:sz w:val="24"/>
          <w:szCs w:val="24"/>
        </w:rPr>
        <w:t xml:space="preserve"> naming space into sublevels was in breach of the first of these but that mistake has subsequently been rectified.</w:t>
      </w:r>
    </w:p>
    <w:p w:rsidR="000C0097" w:rsidRDefault="000C0097" w:rsidP="000C0097">
      <w:pPr>
        <w:pStyle w:val="ListParagraph"/>
        <w:ind w:left="0"/>
        <w:jc w:val="both"/>
        <w:rPr>
          <w:rFonts w:ascii="Arial" w:hAnsi="Arial" w:cs="Arial"/>
          <w:sz w:val="24"/>
          <w:szCs w:val="24"/>
        </w:rPr>
      </w:pPr>
    </w:p>
    <w:p w:rsidR="000C0097" w:rsidRDefault="000C0097" w:rsidP="000C0097">
      <w:pPr>
        <w:pStyle w:val="ListParagraph"/>
        <w:ind w:left="0"/>
        <w:jc w:val="both"/>
        <w:rPr>
          <w:rFonts w:ascii="Arial" w:hAnsi="Arial" w:cs="Arial"/>
          <w:sz w:val="24"/>
          <w:szCs w:val="24"/>
        </w:rPr>
      </w:pPr>
      <w:r>
        <w:rPr>
          <w:rFonts w:ascii="Arial" w:hAnsi="Arial" w:cs="Arial"/>
          <w:sz w:val="24"/>
          <w:szCs w:val="24"/>
        </w:rPr>
        <w:t>One other fundamental principle established was that .</w:t>
      </w:r>
      <w:proofErr w:type="spellStart"/>
      <w:r>
        <w:rPr>
          <w:rFonts w:ascii="Arial" w:hAnsi="Arial" w:cs="Arial"/>
          <w:sz w:val="24"/>
          <w:szCs w:val="24"/>
        </w:rPr>
        <w:t>nz</w:t>
      </w:r>
      <w:proofErr w:type="spellEnd"/>
      <w:r>
        <w:rPr>
          <w:rFonts w:ascii="Arial" w:hAnsi="Arial" w:cs="Arial"/>
          <w:sz w:val="24"/>
          <w:szCs w:val="24"/>
        </w:rPr>
        <w:t xml:space="preserve"> names were allocated strictly on a ‘first come, first served’ basis.  </w:t>
      </w:r>
      <w:proofErr w:type="spellStart"/>
      <w:r>
        <w:rPr>
          <w:rFonts w:ascii="Arial" w:hAnsi="Arial" w:cs="Arial"/>
          <w:sz w:val="24"/>
          <w:szCs w:val="24"/>
        </w:rPr>
        <w:t>InternetNZ</w:t>
      </w:r>
      <w:proofErr w:type="spellEnd"/>
      <w:r>
        <w:rPr>
          <w:rFonts w:ascii="Arial" w:hAnsi="Arial" w:cs="Arial"/>
          <w:sz w:val="24"/>
          <w:szCs w:val="24"/>
        </w:rPr>
        <w:t xml:space="preserve"> itself had no interest in intellectual property or any other priority rights.  </w:t>
      </w:r>
      <w:r w:rsidR="008D101A">
        <w:rPr>
          <w:rFonts w:ascii="Arial" w:hAnsi="Arial" w:cs="Arial"/>
          <w:sz w:val="24"/>
          <w:szCs w:val="24"/>
        </w:rPr>
        <w:t>The</w:t>
      </w:r>
      <w:r>
        <w:rPr>
          <w:rFonts w:ascii="Arial" w:hAnsi="Arial" w:cs="Arial"/>
          <w:sz w:val="24"/>
          <w:szCs w:val="24"/>
        </w:rPr>
        <w:t xml:space="preserve"> extent </w:t>
      </w:r>
      <w:r w:rsidR="008D101A">
        <w:rPr>
          <w:rFonts w:ascii="Arial" w:hAnsi="Arial" w:cs="Arial"/>
          <w:sz w:val="24"/>
          <w:szCs w:val="24"/>
        </w:rPr>
        <w:t>to which</w:t>
      </w:r>
      <w:r>
        <w:rPr>
          <w:rFonts w:ascii="Arial" w:hAnsi="Arial" w:cs="Arial"/>
          <w:sz w:val="24"/>
          <w:szCs w:val="24"/>
        </w:rPr>
        <w:t xml:space="preserve"> these</w:t>
      </w:r>
      <w:r w:rsidR="008D101A">
        <w:rPr>
          <w:rFonts w:ascii="Arial" w:hAnsi="Arial" w:cs="Arial"/>
          <w:sz w:val="24"/>
          <w:szCs w:val="24"/>
        </w:rPr>
        <w:t xml:space="preserve"> existed in relation of a name </w:t>
      </w:r>
      <w:r>
        <w:rPr>
          <w:rFonts w:ascii="Arial" w:hAnsi="Arial" w:cs="Arial"/>
          <w:sz w:val="24"/>
          <w:szCs w:val="24"/>
        </w:rPr>
        <w:t xml:space="preserve">was the concern </w:t>
      </w:r>
      <w:r w:rsidR="003F7D9C">
        <w:rPr>
          <w:rFonts w:ascii="Arial" w:hAnsi="Arial" w:cs="Arial"/>
          <w:sz w:val="24"/>
          <w:szCs w:val="24"/>
        </w:rPr>
        <w:t xml:space="preserve">only </w:t>
      </w:r>
      <w:r>
        <w:rPr>
          <w:rFonts w:ascii="Arial" w:hAnsi="Arial" w:cs="Arial"/>
          <w:sz w:val="24"/>
          <w:szCs w:val="24"/>
        </w:rPr>
        <w:t>of the</w:t>
      </w:r>
      <w:r w:rsidR="008D101A">
        <w:rPr>
          <w:rFonts w:ascii="Arial" w:hAnsi="Arial" w:cs="Arial"/>
          <w:sz w:val="24"/>
          <w:szCs w:val="24"/>
        </w:rPr>
        <w:t xml:space="preserve"> domain name holder.  An early extension of the principle was recognition that </w:t>
      </w:r>
      <w:proofErr w:type="spellStart"/>
      <w:r w:rsidR="008D101A">
        <w:rPr>
          <w:rFonts w:ascii="Arial" w:hAnsi="Arial" w:cs="Arial"/>
          <w:sz w:val="24"/>
          <w:szCs w:val="24"/>
        </w:rPr>
        <w:t>InternetNZ</w:t>
      </w:r>
      <w:proofErr w:type="spellEnd"/>
      <w:r w:rsidR="008D101A">
        <w:rPr>
          <w:rFonts w:ascii="Arial" w:hAnsi="Arial" w:cs="Arial"/>
          <w:sz w:val="24"/>
          <w:szCs w:val="24"/>
        </w:rPr>
        <w:t xml:space="preserve"> owed a duty of care to domain name holders against interference with their ability to use their name, such as attempts at </w:t>
      </w:r>
      <w:r w:rsidR="00574D3B">
        <w:rPr>
          <w:rFonts w:ascii="Arial" w:hAnsi="Arial" w:cs="Arial"/>
          <w:sz w:val="24"/>
          <w:szCs w:val="24"/>
        </w:rPr>
        <w:t xml:space="preserve">reverse </w:t>
      </w:r>
      <w:r w:rsidR="008D101A">
        <w:rPr>
          <w:rFonts w:ascii="Arial" w:hAnsi="Arial" w:cs="Arial"/>
          <w:sz w:val="24"/>
          <w:szCs w:val="24"/>
        </w:rPr>
        <w:t>domain name</w:t>
      </w:r>
      <w:r w:rsidR="00574D3B">
        <w:rPr>
          <w:rFonts w:ascii="Arial" w:hAnsi="Arial" w:cs="Arial"/>
          <w:sz w:val="24"/>
          <w:szCs w:val="24"/>
        </w:rPr>
        <w:t xml:space="preserve"> </w:t>
      </w:r>
      <w:r w:rsidR="008D101A">
        <w:rPr>
          <w:rFonts w:ascii="Arial" w:hAnsi="Arial" w:cs="Arial"/>
          <w:sz w:val="24"/>
          <w:szCs w:val="24"/>
        </w:rPr>
        <w:t>hijacking.  A consequence was the eventual establishment of the disputes resolution system, the basis for which differs in important respects from th</w:t>
      </w:r>
      <w:r w:rsidR="00D9655F">
        <w:rPr>
          <w:rFonts w:ascii="Arial" w:hAnsi="Arial" w:cs="Arial"/>
          <w:sz w:val="24"/>
          <w:szCs w:val="24"/>
        </w:rPr>
        <w:t>e system operated under the WIPO-approved UDRP.</w:t>
      </w:r>
      <w:r w:rsidR="00200C84">
        <w:rPr>
          <w:rFonts w:ascii="Arial" w:hAnsi="Arial" w:cs="Arial"/>
          <w:sz w:val="24"/>
          <w:szCs w:val="24"/>
        </w:rPr>
        <w:t xml:space="preserve">  Principally and importantly it recognises the </w:t>
      </w:r>
      <w:r w:rsidR="00574D3B">
        <w:rPr>
          <w:rFonts w:ascii="Arial" w:hAnsi="Arial" w:cs="Arial"/>
          <w:sz w:val="24"/>
          <w:szCs w:val="24"/>
        </w:rPr>
        <w:t xml:space="preserve">rights of, and </w:t>
      </w:r>
      <w:r w:rsidR="00200C84">
        <w:rPr>
          <w:rFonts w:ascii="Arial" w:hAnsi="Arial" w:cs="Arial"/>
          <w:sz w:val="24"/>
          <w:szCs w:val="24"/>
        </w:rPr>
        <w:t>duty of care to</w:t>
      </w:r>
      <w:r w:rsidR="00574D3B">
        <w:rPr>
          <w:rFonts w:ascii="Arial" w:hAnsi="Arial" w:cs="Arial"/>
          <w:sz w:val="24"/>
          <w:szCs w:val="24"/>
        </w:rPr>
        <w:t>,</w:t>
      </w:r>
      <w:r w:rsidR="00200C84">
        <w:rPr>
          <w:rFonts w:ascii="Arial" w:hAnsi="Arial" w:cs="Arial"/>
          <w:sz w:val="24"/>
          <w:szCs w:val="24"/>
        </w:rPr>
        <w:t xml:space="preserve"> existing name holders provided that they have followed the applicable rules for domain name holding.</w:t>
      </w:r>
    </w:p>
    <w:p w:rsidR="00291B98" w:rsidRDefault="00291B98" w:rsidP="000C0097">
      <w:pPr>
        <w:pStyle w:val="ListParagraph"/>
        <w:ind w:left="0"/>
        <w:jc w:val="both"/>
        <w:rPr>
          <w:rFonts w:ascii="Arial" w:hAnsi="Arial" w:cs="Arial"/>
          <w:sz w:val="24"/>
          <w:szCs w:val="24"/>
        </w:rPr>
      </w:pPr>
    </w:p>
    <w:p w:rsidR="00291B98" w:rsidRDefault="00291B98" w:rsidP="000C0097">
      <w:pPr>
        <w:pStyle w:val="ListParagraph"/>
        <w:ind w:left="0"/>
        <w:jc w:val="both"/>
        <w:rPr>
          <w:rFonts w:ascii="Arial" w:hAnsi="Arial" w:cs="Arial"/>
          <w:sz w:val="24"/>
          <w:szCs w:val="24"/>
        </w:rPr>
      </w:pPr>
      <w:r>
        <w:rPr>
          <w:rFonts w:ascii="Arial" w:hAnsi="Arial" w:cs="Arial"/>
          <w:sz w:val="24"/>
          <w:szCs w:val="24"/>
        </w:rPr>
        <w:t>So, if we are looking for principles superior to mere operational guidelines, it would be hard to go past FCFS.</w:t>
      </w:r>
    </w:p>
    <w:p w:rsidR="00291B98" w:rsidRDefault="00291B98" w:rsidP="000C0097">
      <w:pPr>
        <w:pStyle w:val="ListParagraph"/>
        <w:ind w:left="0"/>
        <w:jc w:val="both"/>
        <w:rPr>
          <w:rFonts w:ascii="Arial" w:hAnsi="Arial" w:cs="Arial"/>
          <w:sz w:val="24"/>
          <w:szCs w:val="24"/>
        </w:rPr>
      </w:pPr>
    </w:p>
    <w:p w:rsidR="00291B98" w:rsidRDefault="00291B98" w:rsidP="000C0097">
      <w:pPr>
        <w:pStyle w:val="ListParagraph"/>
        <w:ind w:left="0"/>
        <w:jc w:val="both"/>
        <w:rPr>
          <w:rFonts w:ascii="Arial" w:hAnsi="Arial" w:cs="Arial"/>
          <w:sz w:val="24"/>
          <w:szCs w:val="24"/>
        </w:rPr>
      </w:pPr>
      <w:r>
        <w:rPr>
          <w:rFonts w:ascii="Arial" w:hAnsi="Arial" w:cs="Arial"/>
          <w:sz w:val="24"/>
          <w:szCs w:val="24"/>
        </w:rPr>
        <w:t xml:space="preserve">Another would be that, while </w:t>
      </w:r>
      <w:proofErr w:type="spellStart"/>
      <w:r>
        <w:rPr>
          <w:rFonts w:ascii="Arial" w:hAnsi="Arial" w:cs="Arial"/>
          <w:sz w:val="24"/>
          <w:szCs w:val="24"/>
        </w:rPr>
        <w:t>InternetNZ</w:t>
      </w:r>
      <w:proofErr w:type="spellEnd"/>
      <w:r>
        <w:rPr>
          <w:rFonts w:ascii="Arial" w:hAnsi="Arial" w:cs="Arial"/>
          <w:sz w:val="24"/>
          <w:szCs w:val="24"/>
        </w:rPr>
        <w:t xml:space="preserve"> itself might well be concerned about the greater good of humanity, or at least that portion of it dependent on safe and secure operation of the (NZ) Internet, the DNS</w:t>
      </w:r>
      <w:r w:rsidR="00200C84">
        <w:rPr>
          <w:rFonts w:ascii="Arial" w:hAnsi="Arial" w:cs="Arial"/>
          <w:sz w:val="24"/>
          <w:szCs w:val="24"/>
        </w:rPr>
        <w:t xml:space="preserve"> operation is but a small (albeit critical) part of the whole. Management/managers of .</w:t>
      </w:r>
      <w:proofErr w:type="spellStart"/>
      <w:r w:rsidR="00200C84">
        <w:rPr>
          <w:rFonts w:ascii="Arial" w:hAnsi="Arial" w:cs="Arial"/>
          <w:sz w:val="24"/>
          <w:szCs w:val="24"/>
        </w:rPr>
        <w:t>nz</w:t>
      </w:r>
      <w:proofErr w:type="spellEnd"/>
      <w:r w:rsidR="00200C84">
        <w:rPr>
          <w:rFonts w:ascii="Arial" w:hAnsi="Arial" w:cs="Arial"/>
          <w:sz w:val="24"/>
          <w:szCs w:val="24"/>
        </w:rPr>
        <w:t xml:space="preserve"> should stick to their knitting.</w:t>
      </w:r>
    </w:p>
    <w:p w:rsidR="00574D3B" w:rsidRDefault="00574D3B" w:rsidP="000C0097">
      <w:pPr>
        <w:pStyle w:val="ListParagraph"/>
        <w:ind w:left="0"/>
        <w:jc w:val="both"/>
        <w:rPr>
          <w:rFonts w:ascii="Arial" w:hAnsi="Arial" w:cs="Arial"/>
          <w:sz w:val="24"/>
          <w:szCs w:val="24"/>
        </w:rPr>
      </w:pPr>
    </w:p>
    <w:p w:rsidR="002B53A4" w:rsidRDefault="002B53A4" w:rsidP="000C0097">
      <w:pPr>
        <w:pStyle w:val="ListParagraph"/>
        <w:ind w:left="0"/>
        <w:jc w:val="both"/>
        <w:rPr>
          <w:rFonts w:ascii="Arial" w:hAnsi="Arial" w:cs="Arial"/>
          <w:b/>
          <w:sz w:val="24"/>
          <w:szCs w:val="24"/>
        </w:rPr>
      </w:pPr>
      <w:r>
        <w:rPr>
          <w:rFonts w:ascii="Arial" w:hAnsi="Arial" w:cs="Arial"/>
          <w:b/>
          <w:sz w:val="24"/>
          <w:szCs w:val="24"/>
        </w:rPr>
        <w:br w:type="page"/>
      </w:r>
    </w:p>
    <w:p w:rsidR="00574D3B" w:rsidRPr="00574D3B" w:rsidRDefault="00574D3B" w:rsidP="000C0097">
      <w:pPr>
        <w:pStyle w:val="ListParagraph"/>
        <w:ind w:left="0"/>
        <w:jc w:val="both"/>
        <w:rPr>
          <w:rFonts w:ascii="Arial" w:hAnsi="Arial" w:cs="Arial"/>
          <w:b/>
          <w:sz w:val="24"/>
          <w:szCs w:val="24"/>
        </w:rPr>
      </w:pPr>
      <w:r w:rsidRPr="00574D3B">
        <w:rPr>
          <w:rFonts w:ascii="Arial" w:hAnsi="Arial" w:cs="Arial"/>
          <w:b/>
          <w:sz w:val="24"/>
          <w:szCs w:val="24"/>
        </w:rPr>
        <w:lastRenderedPageBreak/>
        <w:t>‘Layered’ regulation</w:t>
      </w:r>
    </w:p>
    <w:p w:rsidR="00574D3B" w:rsidRDefault="00574D3B" w:rsidP="000C0097">
      <w:pPr>
        <w:pStyle w:val="ListParagraph"/>
        <w:ind w:left="0"/>
        <w:jc w:val="both"/>
        <w:rPr>
          <w:rFonts w:ascii="Arial" w:hAnsi="Arial" w:cs="Arial"/>
          <w:sz w:val="24"/>
          <w:szCs w:val="24"/>
        </w:rPr>
      </w:pPr>
    </w:p>
    <w:p w:rsidR="00574D3B" w:rsidRDefault="00574D3B" w:rsidP="000C0097">
      <w:pPr>
        <w:pStyle w:val="ListParagraph"/>
        <w:ind w:left="0"/>
        <w:jc w:val="both"/>
        <w:rPr>
          <w:rFonts w:ascii="Arial" w:hAnsi="Arial" w:cs="Arial"/>
          <w:sz w:val="24"/>
          <w:szCs w:val="24"/>
        </w:rPr>
      </w:pPr>
      <w:r>
        <w:rPr>
          <w:rFonts w:ascii="Arial" w:hAnsi="Arial" w:cs="Arial"/>
          <w:sz w:val="24"/>
          <w:szCs w:val="24"/>
        </w:rPr>
        <w:t>As noted earlier, an early point of discussion in relation to management of .</w:t>
      </w:r>
      <w:proofErr w:type="spellStart"/>
      <w:r>
        <w:rPr>
          <w:rFonts w:ascii="Arial" w:hAnsi="Arial" w:cs="Arial"/>
          <w:sz w:val="24"/>
          <w:szCs w:val="24"/>
        </w:rPr>
        <w:t>nz</w:t>
      </w:r>
      <w:proofErr w:type="spellEnd"/>
      <w:r>
        <w:rPr>
          <w:rFonts w:ascii="Arial" w:hAnsi="Arial" w:cs="Arial"/>
          <w:sz w:val="24"/>
          <w:szCs w:val="24"/>
        </w:rPr>
        <w:t xml:space="preserve"> was </w:t>
      </w:r>
      <w:r w:rsidR="002B53A4">
        <w:rPr>
          <w:rFonts w:ascii="Arial" w:hAnsi="Arial" w:cs="Arial"/>
          <w:sz w:val="24"/>
          <w:szCs w:val="24"/>
        </w:rPr>
        <w:t>whether the name itself, or the use to which it might be put, was a matter of concern to .</w:t>
      </w:r>
      <w:proofErr w:type="spellStart"/>
      <w:r w:rsidR="002B53A4">
        <w:rPr>
          <w:rFonts w:ascii="Arial" w:hAnsi="Arial" w:cs="Arial"/>
          <w:sz w:val="24"/>
          <w:szCs w:val="24"/>
        </w:rPr>
        <w:t>nz</w:t>
      </w:r>
      <w:proofErr w:type="spellEnd"/>
      <w:r w:rsidR="002B53A4">
        <w:rPr>
          <w:rFonts w:ascii="Arial" w:hAnsi="Arial" w:cs="Arial"/>
          <w:sz w:val="24"/>
          <w:szCs w:val="24"/>
        </w:rPr>
        <w:t xml:space="preserve"> management.  The conclusion then and since has been that, except for any requirements of statutes or direction of a court, these are not matters of concern to the .</w:t>
      </w:r>
      <w:proofErr w:type="spellStart"/>
      <w:r w:rsidR="002B53A4">
        <w:rPr>
          <w:rFonts w:ascii="Arial" w:hAnsi="Arial" w:cs="Arial"/>
          <w:sz w:val="24"/>
          <w:szCs w:val="24"/>
        </w:rPr>
        <w:t>nz</w:t>
      </w:r>
      <w:proofErr w:type="spellEnd"/>
      <w:r w:rsidR="002B53A4">
        <w:rPr>
          <w:rFonts w:ascii="Arial" w:hAnsi="Arial" w:cs="Arial"/>
          <w:sz w:val="24"/>
          <w:szCs w:val="24"/>
        </w:rPr>
        <w:t xml:space="preserve"> manager per se.  </w:t>
      </w:r>
      <w:proofErr w:type="spellStart"/>
      <w:r w:rsidR="002B53A4">
        <w:rPr>
          <w:rFonts w:ascii="Arial" w:hAnsi="Arial" w:cs="Arial"/>
          <w:sz w:val="24"/>
          <w:szCs w:val="24"/>
        </w:rPr>
        <w:t>InternetNZ</w:t>
      </w:r>
      <w:proofErr w:type="spellEnd"/>
      <w:r w:rsidR="002B53A4">
        <w:rPr>
          <w:rFonts w:ascii="Arial" w:hAnsi="Arial" w:cs="Arial"/>
          <w:sz w:val="24"/>
          <w:szCs w:val="24"/>
        </w:rPr>
        <w:t xml:space="preserve"> has concerned itself with these issues to a degree but, at least until relatively recently, has developed and encouraged relationships with other organisations better equipped to deal with such issues.  A good ex</w:t>
      </w:r>
      <w:r w:rsidR="003228F3">
        <w:rPr>
          <w:rFonts w:ascii="Arial" w:hAnsi="Arial" w:cs="Arial"/>
          <w:sz w:val="24"/>
          <w:szCs w:val="24"/>
        </w:rPr>
        <w:t xml:space="preserve">ample is </w:t>
      </w:r>
      <w:proofErr w:type="spellStart"/>
      <w:r w:rsidR="003228F3">
        <w:rPr>
          <w:rFonts w:ascii="Arial" w:hAnsi="Arial" w:cs="Arial"/>
          <w:sz w:val="24"/>
          <w:szCs w:val="24"/>
        </w:rPr>
        <w:t>Netsafe</w:t>
      </w:r>
      <w:proofErr w:type="spellEnd"/>
      <w:r w:rsidR="003228F3">
        <w:rPr>
          <w:rFonts w:ascii="Arial" w:hAnsi="Arial" w:cs="Arial"/>
          <w:sz w:val="24"/>
          <w:szCs w:val="24"/>
        </w:rPr>
        <w:t xml:space="preserve">.  Another is </w:t>
      </w:r>
      <w:r w:rsidR="002B53A4">
        <w:rPr>
          <w:rFonts w:ascii="Arial" w:hAnsi="Arial" w:cs="Arial"/>
          <w:sz w:val="24"/>
          <w:szCs w:val="24"/>
        </w:rPr>
        <w:t>CERT</w:t>
      </w:r>
      <w:r w:rsidR="003228F3">
        <w:rPr>
          <w:rFonts w:ascii="Arial" w:hAnsi="Arial" w:cs="Arial"/>
          <w:sz w:val="24"/>
          <w:szCs w:val="24"/>
        </w:rPr>
        <w:t>NZ,</w:t>
      </w:r>
      <w:r w:rsidR="002B53A4">
        <w:rPr>
          <w:rFonts w:ascii="Arial" w:hAnsi="Arial" w:cs="Arial"/>
          <w:sz w:val="24"/>
          <w:szCs w:val="24"/>
        </w:rPr>
        <w:t xml:space="preserve"> </w:t>
      </w:r>
      <w:r w:rsidR="003228F3">
        <w:rPr>
          <w:rFonts w:ascii="Arial" w:hAnsi="Arial" w:cs="Arial"/>
          <w:sz w:val="24"/>
          <w:szCs w:val="24"/>
        </w:rPr>
        <w:t>with respect to which</w:t>
      </w:r>
      <w:r w:rsidR="002B53A4">
        <w:rPr>
          <w:rFonts w:ascii="Arial" w:hAnsi="Arial" w:cs="Arial"/>
          <w:sz w:val="24"/>
          <w:szCs w:val="24"/>
        </w:rPr>
        <w:t xml:space="preserve"> </w:t>
      </w:r>
      <w:proofErr w:type="spellStart"/>
      <w:r w:rsidR="002B53A4">
        <w:rPr>
          <w:rFonts w:ascii="Arial" w:hAnsi="Arial" w:cs="Arial"/>
          <w:sz w:val="24"/>
          <w:szCs w:val="24"/>
        </w:rPr>
        <w:t>InternetNZ</w:t>
      </w:r>
      <w:proofErr w:type="spellEnd"/>
      <w:r w:rsidR="002B53A4">
        <w:rPr>
          <w:rFonts w:ascii="Arial" w:hAnsi="Arial" w:cs="Arial"/>
          <w:sz w:val="24"/>
          <w:szCs w:val="24"/>
        </w:rPr>
        <w:t xml:space="preserve"> </w:t>
      </w:r>
      <w:r w:rsidR="003228F3">
        <w:rPr>
          <w:rFonts w:ascii="Arial" w:hAnsi="Arial" w:cs="Arial"/>
          <w:sz w:val="24"/>
          <w:szCs w:val="24"/>
        </w:rPr>
        <w:t xml:space="preserve">during most of its existence attempted </w:t>
      </w:r>
      <w:r w:rsidR="003F7D9C">
        <w:rPr>
          <w:rFonts w:ascii="Arial" w:hAnsi="Arial" w:cs="Arial"/>
          <w:sz w:val="24"/>
          <w:szCs w:val="24"/>
        </w:rPr>
        <w:t xml:space="preserve">unsuccessfully </w:t>
      </w:r>
      <w:r w:rsidR="003228F3">
        <w:rPr>
          <w:rFonts w:ascii="Arial" w:hAnsi="Arial" w:cs="Arial"/>
          <w:sz w:val="24"/>
          <w:szCs w:val="24"/>
        </w:rPr>
        <w:t>to interest responsible authorities in its establishment.</w:t>
      </w:r>
    </w:p>
    <w:p w:rsidR="003228F3" w:rsidRDefault="003228F3" w:rsidP="000C0097">
      <w:pPr>
        <w:pStyle w:val="ListParagraph"/>
        <w:ind w:left="0"/>
        <w:jc w:val="both"/>
        <w:rPr>
          <w:rFonts w:ascii="Arial" w:hAnsi="Arial" w:cs="Arial"/>
          <w:sz w:val="24"/>
          <w:szCs w:val="24"/>
        </w:rPr>
      </w:pPr>
    </w:p>
    <w:p w:rsidR="003228F3" w:rsidRDefault="003228F3" w:rsidP="000C0097">
      <w:pPr>
        <w:pStyle w:val="ListParagraph"/>
        <w:ind w:left="0"/>
        <w:jc w:val="both"/>
        <w:rPr>
          <w:rFonts w:ascii="Arial" w:hAnsi="Arial" w:cs="Arial"/>
          <w:sz w:val="24"/>
          <w:szCs w:val="24"/>
        </w:rPr>
      </w:pPr>
      <w:r>
        <w:rPr>
          <w:rFonts w:ascii="Arial" w:hAnsi="Arial" w:cs="Arial"/>
          <w:sz w:val="24"/>
          <w:szCs w:val="24"/>
        </w:rPr>
        <w:t>These are good and successful examples of authorities with responsibility for some form of regulatory authority within an appropriate layer of Internet activity.</w:t>
      </w:r>
    </w:p>
    <w:p w:rsidR="003228F3" w:rsidRDefault="003228F3" w:rsidP="000C0097">
      <w:pPr>
        <w:pStyle w:val="ListParagraph"/>
        <w:ind w:left="0"/>
        <w:jc w:val="both"/>
        <w:rPr>
          <w:rFonts w:ascii="Arial" w:hAnsi="Arial" w:cs="Arial"/>
          <w:sz w:val="24"/>
          <w:szCs w:val="24"/>
        </w:rPr>
      </w:pPr>
    </w:p>
    <w:p w:rsidR="003228F3" w:rsidRDefault="003228F3" w:rsidP="000C0097">
      <w:pPr>
        <w:pStyle w:val="ListParagraph"/>
        <w:ind w:left="0"/>
        <w:jc w:val="both"/>
        <w:rPr>
          <w:rFonts w:ascii="Arial" w:hAnsi="Arial" w:cs="Arial"/>
          <w:sz w:val="24"/>
          <w:szCs w:val="24"/>
        </w:rPr>
      </w:pPr>
      <w:r>
        <w:rPr>
          <w:rFonts w:ascii="Arial" w:hAnsi="Arial" w:cs="Arial"/>
          <w:sz w:val="24"/>
          <w:szCs w:val="24"/>
        </w:rPr>
        <w:t xml:space="preserve">A counter example is the censorship filters in operation in the UK and Australia where clumsy intervention at the addressing layer in order to censor </w:t>
      </w:r>
      <w:r w:rsidR="00674D41">
        <w:rPr>
          <w:rFonts w:ascii="Arial" w:hAnsi="Arial" w:cs="Arial"/>
          <w:sz w:val="24"/>
          <w:szCs w:val="24"/>
        </w:rPr>
        <w:t xml:space="preserve">at </w:t>
      </w:r>
      <w:r>
        <w:rPr>
          <w:rFonts w:ascii="Arial" w:hAnsi="Arial" w:cs="Arial"/>
          <w:sz w:val="24"/>
          <w:szCs w:val="24"/>
        </w:rPr>
        <w:t>the content layer</w:t>
      </w:r>
      <w:r w:rsidR="00674D41">
        <w:rPr>
          <w:rFonts w:ascii="Arial" w:hAnsi="Arial" w:cs="Arial"/>
          <w:sz w:val="24"/>
          <w:szCs w:val="24"/>
        </w:rPr>
        <w:t xml:space="preserve"> has created numerous unintended and inappropriate consequences.  At least in NZ, the content filter, thanks in part </w:t>
      </w:r>
      <w:r w:rsidR="00DF0186">
        <w:rPr>
          <w:rFonts w:ascii="Arial" w:hAnsi="Arial" w:cs="Arial"/>
          <w:sz w:val="24"/>
          <w:szCs w:val="24"/>
        </w:rPr>
        <w:t>to</w:t>
      </w:r>
      <w:r w:rsidR="00674D41">
        <w:rPr>
          <w:rFonts w:ascii="Arial" w:hAnsi="Arial" w:cs="Arial"/>
          <w:sz w:val="24"/>
          <w:szCs w:val="24"/>
        </w:rPr>
        <w:t xml:space="preserve"> </w:t>
      </w:r>
      <w:proofErr w:type="spellStart"/>
      <w:r w:rsidR="00674D41">
        <w:rPr>
          <w:rFonts w:ascii="Arial" w:hAnsi="Arial" w:cs="Arial"/>
          <w:sz w:val="24"/>
          <w:szCs w:val="24"/>
        </w:rPr>
        <w:t>InternetNZ</w:t>
      </w:r>
      <w:proofErr w:type="spellEnd"/>
      <w:r w:rsidR="00674D41">
        <w:rPr>
          <w:rFonts w:ascii="Arial" w:hAnsi="Arial" w:cs="Arial"/>
          <w:sz w:val="24"/>
          <w:szCs w:val="24"/>
        </w:rPr>
        <w:t xml:space="preserve"> lobbying, has a degree of expert oversight in its operation.</w:t>
      </w:r>
    </w:p>
    <w:p w:rsidR="00674D41" w:rsidRDefault="00674D41" w:rsidP="000C0097">
      <w:pPr>
        <w:pStyle w:val="ListParagraph"/>
        <w:ind w:left="0"/>
        <w:jc w:val="both"/>
        <w:rPr>
          <w:rFonts w:ascii="Arial" w:hAnsi="Arial" w:cs="Arial"/>
          <w:sz w:val="24"/>
          <w:szCs w:val="24"/>
        </w:rPr>
      </w:pPr>
    </w:p>
    <w:p w:rsidR="00674D41" w:rsidRDefault="00674D41" w:rsidP="000C0097">
      <w:pPr>
        <w:pStyle w:val="ListParagraph"/>
        <w:ind w:left="0"/>
        <w:jc w:val="both"/>
        <w:rPr>
          <w:rFonts w:ascii="Arial" w:hAnsi="Arial" w:cs="Arial"/>
          <w:sz w:val="24"/>
          <w:szCs w:val="24"/>
        </w:rPr>
      </w:pPr>
      <w:r>
        <w:rPr>
          <w:rFonts w:ascii="Arial" w:hAnsi="Arial" w:cs="Arial"/>
          <w:sz w:val="24"/>
          <w:szCs w:val="24"/>
        </w:rPr>
        <w:t>Any attempt to involve the .</w:t>
      </w:r>
      <w:proofErr w:type="spellStart"/>
      <w:r>
        <w:rPr>
          <w:rFonts w:ascii="Arial" w:hAnsi="Arial" w:cs="Arial"/>
          <w:sz w:val="24"/>
          <w:szCs w:val="24"/>
        </w:rPr>
        <w:t>nz</w:t>
      </w:r>
      <w:proofErr w:type="spellEnd"/>
      <w:r>
        <w:rPr>
          <w:rFonts w:ascii="Arial" w:hAnsi="Arial" w:cs="Arial"/>
          <w:sz w:val="24"/>
          <w:szCs w:val="24"/>
        </w:rPr>
        <w:t xml:space="preserve"> manager in content regulation should be resisted. </w:t>
      </w:r>
      <w:proofErr w:type="spellStart"/>
      <w:r>
        <w:rPr>
          <w:rFonts w:ascii="Arial" w:hAnsi="Arial" w:cs="Arial"/>
          <w:sz w:val="24"/>
          <w:szCs w:val="24"/>
        </w:rPr>
        <w:t>I</w:t>
      </w:r>
      <w:r w:rsidRPr="00674D41">
        <w:rPr>
          <w:rFonts w:ascii="Arial" w:hAnsi="Arial" w:cs="Arial"/>
          <w:sz w:val="24"/>
          <w:szCs w:val="24"/>
        </w:rPr>
        <w:t>nter</w:t>
      </w:r>
      <w:r>
        <w:rPr>
          <w:rFonts w:ascii="Arial" w:hAnsi="Arial" w:cs="Arial"/>
          <w:sz w:val="24"/>
          <w:szCs w:val="24"/>
        </w:rPr>
        <w:t>netNZ</w:t>
      </w:r>
      <w:proofErr w:type="spellEnd"/>
      <w:r>
        <w:rPr>
          <w:rFonts w:ascii="Arial" w:hAnsi="Arial" w:cs="Arial"/>
          <w:sz w:val="24"/>
          <w:szCs w:val="24"/>
        </w:rPr>
        <w:t xml:space="preserve"> itself s</w:t>
      </w:r>
      <w:r w:rsidRPr="00674D41">
        <w:rPr>
          <w:rFonts w:ascii="Arial" w:hAnsi="Arial" w:cs="Arial"/>
          <w:sz w:val="24"/>
          <w:szCs w:val="24"/>
        </w:rPr>
        <w:t>hould</w:t>
      </w:r>
      <w:r>
        <w:rPr>
          <w:rFonts w:ascii="Arial" w:hAnsi="Arial" w:cs="Arial"/>
          <w:i/>
          <w:sz w:val="24"/>
          <w:szCs w:val="24"/>
        </w:rPr>
        <w:t xml:space="preserve"> </w:t>
      </w:r>
      <w:r>
        <w:rPr>
          <w:rFonts w:ascii="Arial" w:hAnsi="Arial" w:cs="Arial"/>
          <w:sz w:val="24"/>
          <w:szCs w:val="24"/>
        </w:rPr>
        <w:t>resist such involvement and any action to ‘take down’ a site or block an activity should only be undertaken at the behest of an appropriately empowered legal authority.</w:t>
      </w:r>
    </w:p>
    <w:p w:rsidR="00796159" w:rsidRDefault="00796159" w:rsidP="000C0097">
      <w:pPr>
        <w:pStyle w:val="ListParagraph"/>
        <w:ind w:left="0"/>
        <w:jc w:val="both"/>
        <w:rPr>
          <w:rFonts w:ascii="Arial" w:hAnsi="Arial" w:cs="Arial"/>
          <w:sz w:val="24"/>
          <w:szCs w:val="24"/>
        </w:rPr>
      </w:pPr>
    </w:p>
    <w:p w:rsidR="00796159" w:rsidRPr="00796159" w:rsidRDefault="00796159" w:rsidP="000C0097">
      <w:pPr>
        <w:pStyle w:val="ListParagraph"/>
        <w:ind w:left="0"/>
        <w:jc w:val="both"/>
        <w:rPr>
          <w:rFonts w:ascii="Arial" w:hAnsi="Arial" w:cs="Arial"/>
          <w:b/>
          <w:sz w:val="24"/>
          <w:szCs w:val="24"/>
        </w:rPr>
      </w:pPr>
      <w:r w:rsidRPr="00796159">
        <w:rPr>
          <w:rFonts w:ascii="Arial" w:hAnsi="Arial" w:cs="Arial"/>
          <w:b/>
          <w:sz w:val="24"/>
          <w:szCs w:val="24"/>
        </w:rPr>
        <w:t>Other general comments</w:t>
      </w:r>
    </w:p>
    <w:p w:rsidR="00796159" w:rsidRDefault="00796159" w:rsidP="000C0097">
      <w:pPr>
        <w:pStyle w:val="ListParagraph"/>
        <w:ind w:left="0"/>
        <w:jc w:val="both"/>
        <w:rPr>
          <w:rFonts w:ascii="Arial" w:hAnsi="Arial" w:cs="Arial"/>
          <w:sz w:val="24"/>
          <w:szCs w:val="24"/>
        </w:rPr>
      </w:pPr>
    </w:p>
    <w:p w:rsidR="00796159" w:rsidRDefault="00796159" w:rsidP="000C0097">
      <w:pPr>
        <w:pStyle w:val="ListParagraph"/>
        <w:ind w:left="0"/>
        <w:jc w:val="both"/>
        <w:rPr>
          <w:rFonts w:ascii="Arial" w:hAnsi="Arial" w:cs="Arial"/>
          <w:sz w:val="24"/>
          <w:szCs w:val="24"/>
        </w:rPr>
      </w:pPr>
      <w:r>
        <w:rPr>
          <w:rFonts w:ascii="Arial" w:hAnsi="Arial" w:cs="Arial"/>
          <w:sz w:val="24"/>
          <w:szCs w:val="24"/>
        </w:rPr>
        <w:t>The review discussion paper more or less adheres to the above (in as far as they constitute ‘principles’), except where it attempts to extend the role of the .</w:t>
      </w:r>
      <w:proofErr w:type="spellStart"/>
      <w:r>
        <w:rPr>
          <w:rFonts w:ascii="Arial" w:hAnsi="Arial" w:cs="Arial"/>
          <w:sz w:val="24"/>
          <w:szCs w:val="24"/>
        </w:rPr>
        <w:t>nz</w:t>
      </w:r>
      <w:proofErr w:type="spellEnd"/>
      <w:r>
        <w:rPr>
          <w:rFonts w:ascii="Arial" w:hAnsi="Arial" w:cs="Arial"/>
          <w:sz w:val="24"/>
          <w:szCs w:val="24"/>
        </w:rPr>
        <w:t xml:space="preserve"> manager well outside its sensible areas of real concern and responsibility.  Each of the options provided includes at least one sensible option (</w:t>
      </w:r>
      <w:proofErr w:type="spellStart"/>
      <w:proofErr w:type="gramStart"/>
      <w:r>
        <w:rPr>
          <w:rFonts w:ascii="Arial" w:hAnsi="Arial" w:cs="Arial"/>
          <w:sz w:val="24"/>
          <w:szCs w:val="24"/>
        </w:rPr>
        <w:t>vis</w:t>
      </w:r>
      <w:proofErr w:type="spellEnd"/>
      <w:proofErr w:type="gramEnd"/>
      <w:r>
        <w:rPr>
          <w:rFonts w:ascii="Arial" w:hAnsi="Arial" w:cs="Arial"/>
          <w:sz w:val="24"/>
          <w:szCs w:val="24"/>
        </w:rPr>
        <w:t>: status quo or minimal change from the current situation) and I would advocate that one of these be followed.</w:t>
      </w:r>
    </w:p>
    <w:p w:rsidR="00796159" w:rsidRDefault="00796159" w:rsidP="000C0097">
      <w:pPr>
        <w:pStyle w:val="ListParagraph"/>
        <w:ind w:left="0"/>
        <w:jc w:val="both"/>
        <w:rPr>
          <w:rFonts w:ascii="Arial" w:hAnsi="Arial" w:cs="Arial"/>
          <w:sz w:val="24"/>
          <w:szCs w:val="24"/>
        </w:rPr>
      </w:pPr>
    </w:p>
    <w:p w:rsidR="00796159" w:rsidRPr="00B450DE" w:rsidRDefault="00796159" w:rsidP="000C0097">
      <w:pPr>
        <w:pStyle w:val="ListParagraph"/>
        <w:ind w:left="0"/>
        <w:jc w:val="both"/>
        <w:rPr>
          <w:rFonts w:ascii="Arial" w:hAnsi="Arial" w:cs="Arial"/>
          <w:b/>
          <w:sz w:val="24"/>
          <w:szCs w:val="24"/>
        </w:rPr>
      </w:pPr>
      <w:r w:rsidRPr="00B450DE">
        <w:rPr>
          <w:rFonts w:ascii="Arial" w:hAnsi="Arial" w:cs="Arial"/>
          <w:b/>
          <w:sz w:val="24"/>
          <w:szCs w:val="24"/>
        </w:rPr>
        <w:t>Conflicted domain names</w:t>
      </w:r>
    </w:p>
    <w:p w:rsidR="00796159" w:rsidRDefault="00796159" w:rsidP="000C0097">
      <w:pPr>
        <w:pStyle w:val="ListParagraph"/>
        <w:ind w:left="0"/>
        <w:jc w:val="both"/>
        <w:rPr>
          <w:rFonts w:ascii="Arial" w:hAnsi="Arial" w:cs="Arial"/>
          <w:sz w:val="24"/>
          <w:szCs w:val="24"/>
        </w:rPr>
      </w:pPr>
    </w:p>
    <w:p w:rsidR="00796159" w:rsidRDefault="00B450DE" w:rsidP="000C0097">
      <w:pPr>
        <w:pStyle w:val="ListParagraph"/>
        <w:ind w:left="0"/>
        <w:jc w:val="both"/>
        <w:rPr>
          <w:rFonts w:ascii="Arial" w:hAnsi="Arial" w:cs="Arial"/>
          <w:sz w:val="24"/>
          <w:szCs w:val="24"/>
        </w:rPr>
      </w:pPr>
      <w:r>
        <w:rPr>
          <w:rFonts w:ascii="Arial" w:hAnsi="Arial" w:cs="Arial"/>
          <w:sz w:val="24"/>
          <w:szCs w:val="24"/>
        </w:rPr>
        <w:t>Here I must descend from matters of principle to the practicality of one who actually has a so-called conflicted DN (full disclosure, curmudgeon.net.nz ‘conflicts’ with curmudgeon.co.nz).</w:t>
      </w:r>
    </w:p>
    <w:p w:rsidR="00B450DE" w:rsidRDefault="00B450DE" w:rsidP="000C0097">
      <w:pPr>
        <w:pStyle w:val="ListParagraph"/>
        <w:ind w:left="0"/>
        <w:jc w:val="both"/>
        <w:rPr>
          <w:rFonts w:ascii="Arial" w:hAnsi="Arial" w:cs="Arial"/>
          <w:sz w:val="24"/>
          <w:szCs w:val="24"/>
        </w:rPr>
      </w:pPr>
    </w:p>
    <w:p w:rsidR="00B450DE" w:rsidRDefault="00B450DE" w:rsidP="000C0097">
      <w:pPr>
        <w:pStyle w:val="ListParagraph"/>
        <w:ind w:left="0"/>
        <w:jc w:val="both"/>
        <w:rPr>
          <w:rFonts w:ascii="Arial" w:hAnsi="Arial" w:cs="Arial"/>
          <w:sz w:val="24"/>
          <w:szCs w:val="24"/>
        </w:rPr>
      </w:pPr>
      <w:r>
        <w:rPr>
          <w:rFonts w:ascii="Arial" w:hAnsi="Arial" w:cs="Arial"/>
          <w:sz w:val="24"/>
          <w:szCs w:val="24"/>
        </w:rPr>
        <w:t xml:space="preserve">I don’t like any of the the ideas suggested for resolution of the so-called conflicts.  In particular if any clown thinks that a .co.nz name should take precedence over any other subdomain they should be cast into outer darkness for eternity.  I might be in a </w:t>
      </w:r>
      <w:r>
        <w:rPr>
          <w:rFonts w:ascii="Arial" w:hAnsi="Arial" w:cs="Arial"/>
          <w:sz w:val="24"/>
          <w:szCs w:val="24"/>
        </w:rPr>
        <w:lastRenderedPageBreak/>
        <w:t xml:space="preserve">position to claim eldest and first use of the curmudgeon name (I don’t know and don’t particularly care) but I do know that any attempt to interfere with ‘my’ name will cause me enormous discomfort and inconvenience.  Curmudgeon.net.nz is my Internet username on vast </w:t>
      </w:r>
      <w:r w:rsidR="00304F0A">
        <w:rPr>
          <w:rFonts w:ascii="Arial" w:hAnsi="Arial" w:cs="Arial"/>
          <w:sz w:val="24"/>
          <w:szCs w:val="24"/>
        </w:rPr>
        <w:t xml:space="preserve">numbers </w:t>
      </w:r>
      <w:r>
        <w:rPr>
          <w:rFonts w:ascii="Arial" w:hAnsi="Arial" w:cs="Arial"/>
          <w:sz w:val="24"/>
          <w:szCs w:val="24"/>
        </w:rPr>
        <w:t xml:space="preserve">and probably long forgotten applications and </w:t>
      </w:r>
      <w:r w:rsidR="00304F0A">
        <w:rPr>
          <w:rFonts w:ascii="Arial" w:hAnsi="Arial" w:cs="Arial"/>
          <w:sz w:val="24"/>
          <w:szCs w:val="24"/>
        </w:rPr>
        <w:t>loss of the use of it would be a huge problem.</w:t>
      </w:r>
    </w:p>
    <w:p w:rsidR="00304F0A" w:rsidRDefault="00304F0A" w:rsidP="000C0097">
      <w:pPr>
        <w:pStyle w:val="ListParagraph"/>
        <w:ind w:left="0"/>
        <w:jc w:val="both"/>
        <w:rPr>
          <w:rFonts w:ascii="Arial" w:hAnsi="Arial" w:cs="Arial"/>
          <w:sz w:val="24"/>
          <w:szCs w:val="24"/>
        </w:rPr>
      </w:pPr>
    </w:p>
    <w:p w:rsidR="00304F0A" w:rsidRDefault="00304F0A" w:rsidP="000C0097">
      <w:pPr>
        <w:pStyle w:val="ListParagraph"/>
        <w:ind w:left="0"/>
        <w:jc w:val="both"/>
        <w:rPr>
          <w:rFonts w:ascii="Arial" w:hAnsi="Arial" w:cs="Arial"/>
          <w:sz w:val="24"/>
          <w:szCs w:val="24"/>
        </w:rPr>
      </w:pPr>
      <w:r>
        <w:rPr>
          <w:rFonts w:ascii="Arial" w:hAnsi="Arial" w:cs="Arial"/>
          <w:sz w:val="24"/>
          <w:szCs w:val="24"/>
        </w:rPr>
        <w:t>I imagine that much the same will go for many, perhaps most, holders of these ‘conflicted’ names.</w:t>
      </w:r>
    </w:p>
    <w:p w:rsidR="00304F0A" w:rsidRDefault="00304F0A" w:rsidP="000C0097">
      <w:pPr>
        <w:pStyle w:val="ListParagraph"/>
        <w:ind w:left="0"/>
        <w:jc w:val="both"/>
        <w:rPr>
          <w:rFonts w:ascii="Arial" w:hAnsi="Arial" w:cs="Arial"/>
          <w:sz w:val="24"/>
          <w:szCs w:val="24"/>
        </w:rPr>
      </w:pPr>
    </w:p>
    <w:p w:rsidR="00304F0A" w:rsidRDefault="00304F0A" w:rsidP="000C0097">
      <w:pPr>
        <w:pStyle w:val="ListParagraph"/>
        <w:ind w:left="0"/>
        <w:jc w:val="both"/>
        <w:rPr>
          <w:rFonts w:ascii="Arial" w:hAnsi="Arial" w:cs="Arial"/>
          <w:sz w:val="24"/>
          <w:szCs w:val="24"/>
        </w:rPr>
      </w:pPr>
      <w:r>
        <w:rPr>
          <w:rFonts w:ascii="Arial" w:hAnsi="Arial" w:cs="Arial"/>
          <w:sz w:val="24"/>
          <w:szCs w:val="24"/>
        </w:rPr>
        <w:t>Leave us in peace.</w:t>
      </w:r>
    </w:p>
    <w:p w:rsidR="00304F0A" w:rsidRDefault="00304F0A" w:rsidP="000C0097">
      <w:pPr>
        <w:pStyle w:val="ListParagraph"/>
        <w:ind w:left="0"/>
        <w:jc w:val="both"/>
        <w:rPr>
          <w:rFonts w:ascii="Arial" w:hAnsi="Arial" w:cs="Arial"/>
          <w:sz w:val="24"/>
          <w:szCs w:val="24"/>
        </w:rPr>
      </w:pPr>
    </w:p>
    <w:p w:rsidR="00304F0A" w:rsidRDefault="00304F0A" w:rsidP="000C0097">
      <w:pPr>
        <w:pStyle w:val="ListParagraph"/>
        <w:ind w:left="0"/>
        <w:jc w:val="both"/>
        <w:rPr>
          <w:rFonts w:ascii="Arial" w:hAnsi="Arial" w:cs="Arial"/>
          <w:sz w:val="24"/>
          <w:szCs w:val="24"/>
        </w:rPr>
      </w:pPr>
      <w:r>
        <w:rPr>
          <w:rFonts w:ascii="Arial" w:hAnsi="Arial" w:cs="Arial"/>
          <w:sz w:val="24"/>
          <w:szCs w:val="24"/>
        </w:rPr>
        <w:t>If the chap who uses the .co.nz DN wants to contact me, we will sort things out between us.  In the meantime LEAVE US ALONE.</w:t>
      </w:r>
    </w:p>
    <w:p w:rsidR="00304F0A" w:rsidRDefault="00304F0A" w:rsidP="000C0097">
      <w:pPr>
        <w:pStyle w:val="ListParagraph"/>
        <w:ind w:left="0"/>
        <w:jc w:val="both"/>
        <w:rPr>
          <w:rFonts w:ascii="Arial" w:hAnsi="Arial" w:cs="Arial"/>
          <w:sz w:val="24"/>
          <w:szCs w:val="24"/>
        </w:rPr>
      </w:pPr>
    </w:p>
    <w:p w:rsidR="00304F0A" w:rsidRPr="00674D41" w:rsidRDefault="00304F0A" w:rsidP="000C0097">
      <w:pPr>
        <w:pStyle w:val="ListParagraph"/>
        <w:ind w:left="0"/>
        <w:jc w:val="both"/>
        <w:rPr>
          <w:rFonts w:ascii="Arial" w:hAnsi="Arial" w:cs="Arial"/>
          <w:sz w:val="24"/>
          <w:szCs w:val="24"/>
        </w:rPr>
      </w:pPr>
    </w:p>
    <w:sectPr w:rsidR="00304F0A" w:rsidRPr="00674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57782"/>
    <w:multiLevelType w:val="hybridMultilevel"/>
    <w:tmpl w:val="25F69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CA955F7"/>
    <w:multiLevelType w:val="hybridMultilevel"/>
    <w:tmpl w:val="DC8EAE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99"/>
    <w:rsid w:val="000C0097"/>
    <w:rsid w:val="000F38AA"/>
    <w:rsid w:val="0010301B"/>
    <w:rsid w:val="00200C84"/>
    <w:rsid w:val="00291B98"/>
    <w:rsid w:val="002B53A4"/>
    <w:rsid w:val="00304F0A"/>
    <w:rsid w:val="003228F3"/>
    <w:rsid w:val="00332E0B"/>
    <w:rsid w:val="00336248"/>
    <w:rsid w:val="003F7D9C"/>
    <w:rsid w:val="00574D3B"/>
    <w:rsid w:val="005E2E98"/>
    <w:rsid w:val="00674D41"/>
    <w:rsid w:val="00706002"/>
    <w:rsid w:val="00796159"/>
    <w:rsid w:val="008606FC"/>
    <w:rsid w:val="008D101A"/>
    <w:rsid w:val="009A4255"/>
    <w:rsid w:val="00A147DB"/>
    <w:rsid w:val="00B450DE"/>
    <w:rsid w:val="00C11B99"/>
    <w:rsid w:val="00D340D0"/>
    <w:rsid w:val="00D9655F"/>
    <w:rsid w:val="00DD07FC"/>
    <w:rsid w:val="00DF0186"/>
    <w:rsid w:val="00F172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B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1223</Words>
  <Characters>6413</Characters>
  <Application>Microsoft Office Word</Application>
  <DocSecurity>0</DocSecurity>
  <Lines>128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March</dc:creator>
  <cp:lastModifiedBy>Frank March</cp:lastModifiedBy>
  <cp:revision>13</cp:revision>
  <dcterms:created xsi:type="dcterms:W3CDTF">2020-08-05T08:49:00Z</dcterms:created>
  <dcterms:modified xsi:type="dcterms:W3CDTF">2020-08-05T12:05:00Z</dcterms:modified>
</cp:coreProperties>
</file>